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C0504D" w:themeColor="accent2"/>
          <w:sz w:val="18"/>
          <w:szCs w:val="18"/>
          <w:u w:val="single"/>
          <w:lang w:eastAsia="ru-RU"/>
        </w:rPr>
      </w:pPr>
      <w:r w:rsidRPr="00A93015">
        <w:rPr>
          <w:rFonts w:ascii="Arial" w:eastAsia="Times New Roman" w:hAnsi="Arial" w:cs="Arial"/>
          <w:b/>
          <w:bCs/>
          <w:i/>
          <w:iCs/>
          <w:color w:val="C0504D" w:themeColor="accent2"/>
          <w:sz w:val="30"/>
          <w:u w:val="single"/>
          <w:lang w:eastAsia="ru-RU"/>
        </w:rPr>
        <w:t>Какова плата за стационарное социальное обслуживание?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и не может превышать семьдесят пять процентов среднедушевого дохода получателя социальных услуг.  Условия предоставления социальных услуг в стационарной форме социального обслуживания (бесплатно, за плату), размер платы и порядок ее взимания определяются в договоре о предоставлении социальных услуг, заключаемом между получателем социальных услуг (его представителем) и поставщиком социальных услуг.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76923C" w:themeColor="accent3" w:themeShade="BF"/>
          <w:sz w:val="18"/>
          <w:szCs w:val="18"/>
          <w:u w:val="single"/>
          <w:lang w:eastAsia="ru-RU"/>
        </w:rPr>
      </w:pPr>
      <w:r w:rsidRPr="00A93015">
        <w:rPr>
          <w:rFonts w:ascii="Arial" w:eastAsia="Times New Roman" w:hAnsi="Arial" w:cs="Arial"/>
          <w:b/>
          <w:bCs/>
          <w:i/>
          <w:iCs/>
          <w:color w:val="76923C" w:themeColor="accent3" w:themeShade="BF"/>
          <w:sz w:val="30"/>
          <w:u w:val="single"/>
          <w:lang w:eastAsia="ru-RU"/>
        </w:rPr>
        <w:t>Какая категория граждан имеет право на стационарное социальное обслуживание  в психоневрологическом интернате?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18"/>
          <w:szCs w:val="18"/>
          <w:lang w:eastAsia="ru-RU"/>
        </w:rPr>
      </w:pPr>
      <w:proofErr w:type="gramStart"/>
      <w:r w:rsidRPr="00A93015">
        <w:rPr>
          <w:rFonts w:ascii="Arial" w:eastAsia="Times New Roman" w:hAnsi="Arial" w:cs="Arial"/>
          <w:i/>
          <w:color w:val="292929"/>
          <w:sz w:val="27"/>
          <w:szCs w:val="27"/>
          <w:lang w:eastAsia="ru-RU"/>
        </w:rPr>
        <w:t>На стационарное социальное обслуживание в психоневрологическом интернате имеют право граждане пожилого возраста (мужчины старше 60 лет, женщины старше 55 лет) и инвалиды I и II групп старше 18 лет, страдающие хроническими психическими заболеваниями, нуждающиеся в постоянной посторонней помощи, уходе, бытовом и медицинском обслуживании, в связи с частичной или полной утратой способности либо возможности осуществлять самообслуживание, самостоятельно передвигаться, обеспечивать основные жизненные</w:t>
      </w:r>
      <w:proofErr w:type="gramEnd"/>
      <w:r w:rsidRPr="00A93015">
        <w:rPr>
          <w:rFonts w:ascii="Arial" w:eastAsia="Times New Roman" w:hAnsi="Arial" w:cs="Arial"/>
          <w:i/>
          <w:color w:val="292929"/>
          <w:sz w:val="27"/>
          <w:szCs w:val="27"/>
          <w:lang w:eastAsia="ru-RU"/>
        </w:rPr>
        <w:t xml:space="preserve"> потребности.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E36C0A" w:themeColor="accent6" w:themeShade="BF"/>
          <w:sz w:val="18"/>
          <w:szCs w:val="18"/>
          <w:u w:val="single"/>
          <w:lang w:eastAsia="ru-RU"/>
        </w:rPr>
      </w:pPr>
      <w:r w:rsidRPr="00A93015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0"/>
          <w:u w:val="single"/>
          <w:lang w:eastAsia="ru-RU"/>
        </w:rPr>
        <w:t>Какие права имеют получатели социальных услуг при предоставлении стационарного социального обслуживания?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 xml:space="preserve">В соответствии со ст. 9 Федерального закона № 442-ФЗ от 28 декабря 2013 г. № 442-ФЗ «Об основах социального обслуживания граждан в Российской Федерации» получатели социальных услуг имеют право </w:t>
      </w:r>
      <w:proofErr w:type="gramStart"/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на</w:t>
      </w:r>
      <w:proofErr w:type="gramEnd"/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: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1) уважительное и гуманное отношение;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3) выбор поставщика или поставщиков социальных услуг;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4) отказ от предоставления социальных услуг;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6) участие в составлении индивидуальных программ;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lastRenderedPageBreak/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9) социальное сопровождение.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u w:val="single"/>
          <w:lang w:eastAsia="ru-RU"/>
        </w:rPr>
      </w:pPr>
      <w:r w:rsidRPr="00A93015">
        <w:rPr>
          <w:rFonts w:ascii="Arial" w:eastAsia="Times New Roman" w:hAnsi="Arial" w:cs="Arial"/>
          <w:b/>
          <w:bCs/>
          <w:i/>
          <w:iCs/>
          <w:color w:val="3366FF"/>
          <w:sz w:val="30"/>
          <w:u w:val="single"/>
          <w:lang w:eastAsia="ru-RU"/>
        </w:rPr>
        <w:t>Какие виды социальных услуг предоставляются в психоневрологическом интернате?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В какое время я могу навестить своего родственника?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Часы посещения получателей социальных услуг: ежедневно с 8.00 до 18.00 (без обеда и выходных).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5F497A" w:themeColor="accent4" w:themeShade="BF"/>
          <w:sz w:val="18"/>
          <w:szCs w:val="18"/>
          <w:u w:val="single"/>
          <w:lang w:eastAsia="ru-RU"/>
        </w:rPr>
      </w:pPr>
      <w:r w:rsidRPr="00A93015">
        <w:rPr>
          <w:rFonts w:ascii="Arial" w:eastAsia="Times New Roman" w:hAnsi="Arial" w:cs="Arial"/>
          <w:b/>
          <w:bCs/>
          <w:i/>
          <w:iCs/>
          <w:color w:val="5F497A" w:themeColor="accent4" w:themeShade="BF"/>
          <w:sz w:val="30"/>
          <w:u w:val="single"/>
          <w:lang w:eastAsia="ru-RU"/>
        </w:rPr>
        <w:t xml:space="preserve">Гуляют ли </w:t>
      </w:r>
      <w:proofErr w:type="gramStart"/>
      <w:r w:rsidRPr="00A93015">
        <w:rPr>
          <w:rFonts w:ascii="Arial" w:eastAsia="Times New Roman" w:hAnsi="Arial" w:cs="Arial"/>
          <w:b/>
          <w:bCs/>
          <w:i/>
          <w:iCs/>
          <w:color w:val="5F497A" w:themeColor="accent4" w:themeShade="BF"/>
          <w:sz w:val="30"/>
          <w:u w:val="single"/>
          <w:lang w:eastAsia="ru-RU"/>
        </w:rPr>
        <w:t>проживающие</w:t>
      </w:r>
      <w:proofErr w:type="gramEnd"/>
      <w:r w:rsidRPr="00A93015">
        <w:rPr>
          <w:rFonts w:ascii="Arial" w:eastAsia="Times New Roman" w:hAnsi="Arial" w:cs="Arial"/>
          <w:b/>
          <w:bCs/>
          <w:i/>
          <w:iCs/>
          <w:color w:val="5F497A" w:themeColor="accent4" w:themeShade="BF"/>
          <w:sz w:val="30"/>
          <w:u w:val="single"/>
          <w:lang w:eastAsia="ru-RU"/>
        </w:rPr>
        <w:t xml:space="preserve"> на свежем воздухе?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 xml:space="preserve">Да, прогулки осуществляются индивидуально или группой в сопровождении медицинского персонала утром и вечером, в реабилитационном отделении </w:t>
      </w:r>
      <w:proofErr w:type="gramStart"/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-п</w:t>
      </w:r>
      <w:proofErr w:type="gramEnd"/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од контролем воспитателей.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C0504D" w:themeColor="accent2"/>
          <w:sz w:val="18"/>
          <w:szCs w:val="18"/>
          <w:u w:val="single"/>
          <w:lang w:eastAsia="ru-RU"/>
        </w:rPr>
      </w:pPr>
      <w:r w:rsidRPr="00A93015">
        <w:rPr>
          <w:rFonts w:ascii="Arial" w:eastAsia="Times New Roman" w:hAnsi="Arial" w:cs="Arial"/>
          <w:b/>
          <w:bCs/>
          <w:i/>
          <w:iCs/>
          <w:color w:val="C0504D" w:themeColor="accent2"/>
          <w:sz w:val="30"/>
          <w:u w:val="single"/>
          <w:lang w:eastAsia="ru-RU"/>
        </w:rPr>
        <w:lastRenderedPageBreak/>
        <w:t xml:space="preserve">Можно ли забрать </w:t>
      </w:r>
      <w:proofErr w:type="gramStart"/>
      <w:r w:rsidRPr="00A93015">
        <w:rPr>
          <w:rFonts w:ascii="Arial" w:eastAsia="Times New Roman" w:hAnsi="Arial" w:cs="Arial"/>
          <w:b/>
          <w:bCs/>
          <w:i/>
          <w:iCs/>
          <w:color w:val="C0504D" w:themeColor="accent2"/>
          <w:sz w:val="30"/>
          <w:u w:val="single"/>
          <w:lang w:eastAsia="ru-RU"/>
        </w:rPr>
        <w:t>проживающего</w:t>
      </w:r>
      <w:proofErr w:type="gramEnd"/>
      <w:r w:rsidRPr="00A93015">
        <w:rPr>
          <w:rFonts w:ascii="Arial" w:eastAsia="Times New Roman" w:hAnsi="Arial" w:cs="Arial"/>
          <w:b/>
          <w:bCs/>
          <w:i/>
          <w:iCs/>
          <w:color w:val="C0504D" w:themeColor="accent2"/>
          <w:sz w:val="30"/>
          <w:u w:val="single"/>
          <w:lang w:eastAsia="ru-RU"/>
        </w:rPr>
        <w:t xml:space="preserve"> в домашний отпуск? Какие для этого нужны  документы?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Конечно, можно. Необходимо согласие врача о возможном выезде, заявление проживающего, письменное заявление родственника об обеспечение соответствующего ухода за ним и все это осуществляется с согласия директора интерната.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76923C" w:themeColor="accent3" w:themeShade="BF"/>
          <w:sz w:val="18"/>
          <w:szCs w:val="18"/>
          <w:u w:val="single"/>
          <w:lang w:eastAsia="ru-RU"/>
        </w:rPr>
      </w:pPr>
      <w:r w:rsidRPr="00A93015">
        <w:rPr>
          <w:rFonts w:ascii="Arial" w:eastAsia="Times New Roman" w:hAnsi="Arial" w:cs="Arial"/>
          <w:b/>
          <w:bCs/>
          <w:i/>
          <w:iCs/>
          <w:color w:val="76923C" w:themeColor="accent3" w:themeShade="BF"/>
          <w:sz w:val="30"/>
          <w:u w:val="single"/>
          <w:lang w:eastAsia="ru-RU"/>
        </w:rPr>
        <w:t xml:space="preserve">На </w:t>
      </w:r>
      <w:proofErr w:type="gramStart"/>
      <w:r w:rsidRPr="00A93015">
        <w:rPr>
          <w:rFonts w:ascii="Arial" w:eastAsia="Times New Roman" w:hAnsi="Arial" w:cs="Arial"/>
          <w:b/>
          <w:bCs/>
          <w:i/>
          <w:iCs/>
          <w:color w:val="76923C" w:themeColor="accent3" w:themeShade="BF"/>
          <w:sz w:val="30"/>
          <w:u w:val="single"/>
          <w:lang w:eastAsia="ru-RU"/>
        </w:rPr>
        <w:t>основании</w:t>
      </w:r>
      <w:proofErr w:type="gramEnd"/>
      <w:r w:rsidRPr="00A93015">
        <w:rPr>
          <w:rFonts w:ascii="Arial" w:eastAsia="Times New Roman" w:hAnsi="Arial" w:cs="Arial"/>
          <w:b/>
          <w:bCs/>
          <w:i/>
          <w:iCs/>
          <w:color w:val="76923C" w:themeColor="accent3" w:themeShade="BF"/>
          <w:sz w:val="30"/>
          <w:u w:val="single"/>
          <w:lang w:eastAsia="ru-RU"/>
        </w:rPr>
        <w:t xml:space="preserve"> каких документов возможен домашний отпуск недееспособного проживающего?</w:t>
      </w:r>
    </w:p>
    <w:p w:rsidR="00A93015" w:rsidRPr="00A93015" w:rsidRDefault="00A93015" w:rsidP="00A93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Согласие директора как опекуна на домашний отпуск;</w:t>
      </w:r>
    </w:p>
    <w:p w:rsidR="00A93015" w:rsidRPr="00A93015" w:rsidRDefault="00A93015" w:rsidP="00A93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Заключение врача, что проживающий по состоянию здоровья может </w:t>
      </w:r>
      <w:proofErr w:type="gramStart"/>
      <w:r w:rsidRPr="00A9301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находится</w:t>
      </w:r>
      <w:proofErr w:type="gramEnd"/>
      <w:r w:rsidRPr="00A9301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 домашнем отпуске;</w:t>
      </w:r>
    </w:p>
    <w:p w:rsidR="00A93015" w:rsidRPr="00A93015" w:rsidRDefault="00A93015" w:rsidP="00A93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Письменное заявление родственника об обеспечение соответствующего ухода за ним;</w:t>
      </w:r>
    </w:p>
    <w:p w:rsidR="00A93015" w:rsidRPr="00A93015" w:rsidRDefault="00A93015" w:rsidP="00A93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самое главное - временное разрешение опекунства родственнику, которое дается в территориальном управлении социальной защиты.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E36C0A" w:themeColor="accent6" w:themeShade="BF"/>
          <w:sz w:val="18"/>
          <w:szCs w:val="18"/>
          <w:u w:val="single"/>
          <w:lang w:eastAsia="ru-RU"/>
        </w:rPr>
      </w:pPr>
      <w:r w:rsidRPr="00A93015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0"/>
          <w:u w:val="single"/>
          <w:lang w:eastAsia="ru-RU"/>
        </w:rPr>
        <w:t>Какие медицинские услуги оказывают в учреждении?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Поддержание и сохранение здоровья путем осуществления ухода и  лечения, содействие в проведение оздоровительных мероприятий ( ЛФК, массаж, физиотерапия)</w:t>
      </w:r>
      <w:proofErr w:type="gramStart"/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.С</w:t>
      </w:r>
      <w:proofErr w:type="gramEnd"/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истематические наблюдения для  выявления отклонений в состоянии здоровья, консультативная помощь врачами-специалистами.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1849B" w:themeColor="accent5" w:themeShade="BF"/>
          <w:sz w:val="18"/>
          <w:szCs w:val="18"/>
          <w:u w:val="single"/>
          <w:lang w:eastAsia="ru-RU"/>
        </w:rPr>
      </w:pPr>
      <w:r w:rsidRPr="00A93015">
        <w:rPr>
          <w:rFonts w:ascii="Arial" w:eastAsia="Times New Roman" w:hAnsi="Arial" w:cs="Arial"/>
          <w:b/>
          <w:bCs/>
          <w:i/>
          <w:iCs/>
          <w:color w:val="31849B" w:themeColor="accent5" w:themeShade="BF"/>
          <w:sz w:val="30"/>
          <w:u w:val="single"/>
          <w:lang w:eastAsia="ru-RU"/>
        </w:rPr>
        <w:t>Какие продукты можно приносить получателю социальных услуг?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Существует утвержденный перечень разрешенных продуктов. Должны соблюдаться дата изготовления, сроки реализации, условия  хранения. Все продукты должны быть в заводской упаковке, в небольшом количестве. Овощи и фрукты помыты. Салаты, хлебобулочные изделия  с кремом, скоропортящиеся  продукты, консервированные продукты домашнего приготовления, продукты с истекшим сроком годности, алкоголь запрещены.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u w:val="single"/>
          <w:lang w:eastAsia="ru-RU"/>
        </w:rPr>
      </w:pPr>
      <w:r w:rsidRPr="00A93015">
        <w:rPr>
          <w:rFonts w:ascii="Arial" w:eastAsia="Times New Roman" w:hAnsi="Arial" w:cs="Arial"/>
          <w:b/>
          <w:bCs/>
          <w:i/>
          <w:iCs/>
          <w:color w:val="3366FF"/>
          <w:sz w:val="30"/>
          <w:u w:val="single"/>
          <w:lang w:eastAsia="ru-RU"/>
        </w:rPr>
        <w:t>Сколько раз в день кормят проживающих, имеются ли диетические столы?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В доме интернате сбалансированное 4-х разовое питание. По рекомендациям врача терапевта назначают диетические  столы.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0"/>
          <w:lang w:eastAsia="ru-RU"/>
        </w:rPr>
        <w:t xml:space="preserve">Проводится ли в интернате диспансеризация? Возможно ли обследование </w:t>
      </w:r>
      <w:proofErr w:type="gramStart"/>
      <w:r w:rsidRPr="00A93015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0"/>
          <w:lang w:eastAsia="ru-RU"/>
        </w:rPr>
        <w:t>проживающих</w:t>
      </w:r>
      <w:proofErr w:type="gramEnd"/>
      <w:r w:rsidRPr="00A93015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0"/>
          <w:lang w:eastAsia="ru-RU"/>
        </w:rPr>
        <w:t xml:space="preserve"> узкими специалистами?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Да, один раз в год обязательно проводится медицинский осмотр с привлечением узких специалистов ЦРБ. Проживающие при необходимости ставятся на</w:t>
      </w:r>
      <w:proofErr w:type="gramStart"/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 xml:space="preserve"> Д</w:t>
      </w:r>
      <w:proofErr w:type="gramEnd"/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 xml:space="preserve"> учет и дальнейшее ведение осуществляется врачом терапевтом дома интерната с выполнением всех необходимых рекомендаций.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color w:val="292929"/>
          <w:sz w:val="18"/>
          <w:szCs w:val="18"/>
          <w:lang w:eastAsia="ru-RU"/>
        </w:rPr>
        <w:lastRenderedPageBreak/>
        <w:t> 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76923C" w:themeColor="accent3" w:themeShade="BF"/>
          <w:sz w:val="18"/>
          <w:szCs w:val="18"/>
          <w:u w:val="single"/>
          <w:lang w:eastAsia="ru-RU"/>
        </w:rPr>
      </w:pPr>
      <w:r w:rsidRPr="00A93015">
        <w:rPr>
          <w:rFonts w:ascii="Arial" w:eastAsia="Times New Roman" w:hAnsi="Arial" w:cs="Arial"/>
          <w:b/>
          <w:bCs/>
          <w:i/>
          <w:iCs/>
          <w:color w:val="76923C" w:themeColor="accent3" w:themeShade="BF"/>
          <w:sz w:val="30"/>
          <w:u w:val="single"/>
          <w:lang w:eastAsia="ru-RU"/>
        </w:rPr>
        <w:t>При поступлении обязательно заключение краевой ВК или достаточно справки районной врачебной комиссии?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Обязательно заключение краевой врачебной комиссии, в нее обязательно входят  три врача психиатра.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93015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5F497A" w:themeColor="accent4" w:themeShade="BF"/>
          <w:sz w:val="18"/>
          <w:szCs w:val="18"/>
          <w:u w:val="single"/>
          <w:lang w:eastAsia="ru-RU"/>
        </w:rPr>
      </w:pPr>
      <w:r w:rsidRPr="00A93015">
        <w:rPr>
          <w:rFonts w:ascii="Arial" w:eastAsia="Times New Roman" w:hAnsi="Arial" w:cs="Arial"/>
          <w:b/>
          <w:bCs/>
          <w:i/>
          <w:iCs/>
          <w:color w:val="5F497A" w:themeColor="accent4" w:themeShade="BF"/>
          <w:sz w:val="30"/>
          <w:u w:val="single"/>
          <w:lang w:eastAsia="ru-RU"/>
        </w:rPr>
        <w:t xml:space="preserve">Возможно ли получение адсорбирующего белья и технических средств реабилитации </w:t>
      </w:r>
      <w:proofErr w:type="gramStart"/>
      <w:r w:rsidRPr="00A93015">
        <w:rPr>
          <w:rFonts w:ascii="Arial" w:eastAsia="Times New Roman" w:hAnsi="Arial" w:cs="Arial"/>
          <w:b/>
          <w:bCs/>
          <w:i/>
          <w:iCs/>
          <w:color w:val="5F497A" w:themeColor="accent4" w:themeShade="BF"/>
          <w:sz w:val="30"/>
          <w:u w:val="single"/>
          <w:lang w:eastAsia="ru-RU"/>
        </w:rPr>
        <w:t>проживающему</w:t>
      </w:r>
      <w:proofErr w:type="gramEnd"/>
      <w:r w:rsidRPr="00A93015">
        <w:rPr>
          <w:rFonts w:ascii="Arial" w:eastAsia="Times New Roman" w:hAnsi="Arial" w:cs="Arial"/>
          <w:b/>
          <w:bCs/>
          <w:i/>
          <w:iCs/>
          <w:color w:val="5F497A" w:themeColor="accent4" w:themeShade="BF"/>
          <w:sz w:val="30"/>
          <w:u w:val="single"/>
          <w:lang w:eastAsia="ru-RU"/>
        </w:rPr>
        <w:t>, у которого в ИПРА  такая услуга не прописана?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 xml:space="preserve">Да, возможно, если </w:t>
      </w:r>
      <w:proofErr w:type="gramStart"/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>проживающий</w:t>
      </w:r>
      <w:proofErr w:type="gramEnd"/>
      <w:r w:rsidRPr="00A93015"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  <w:t xml:space="preserve"> действительно по своему здоровью нуждается  в таких средствах.  Дом интернат собирает пакет документов на МСЭ для утяжеления группы инвалидности и пересмотра ИПРА.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E36C0A" w:themeColor="accent6" w:themeShade="BF"/>
          <w:sz w:val="18"/>
          <w:szCs w:val="18"/>
          <w:u w:val="single"/>
          <w:lang w:eastAsia="ru-RU"/>
        </w:rPr>
      </w:pPr>
      <w:r w:rsidRPr="00A93015">
        <w:rPr>
          <w:rFonts w:ascii="Arial" w:eastAsia="Times New Roman" w:hAnsi="Arial" w:cs="Arial"/>
          <w:color w:val="292929"/>
          <w:sz w:val="27"/>
          <w:szCs w:val="27"/>
          <w:lang w:eastAsia="ru-RU"/>
        </w:rPr>
        <w:br/>
      </w:r>
      <w:r w:rsidRPr="00A93015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0"/>
          <w:u w:val="single"/>
          <w:lang w:eastAsia="ru-RU"/>
        </w:rPr>
        <w:t>Каков перечень разрешенных к передаче продуктов?</w:t>
      </w:r>
    </w:p>
    <w:p w:rsidR="00A93015" w:rsidRPr="00A93015" w:rsidRDefault="00A93015" w:rsidP="00A930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92929"/>
          <w:sz w:val="24"/>
          <w:szCs w:val="24"/>
          <w:lang w:eastAsia="ru-RU"/>
        </w:rPr>
      </w:pPr>
      <w:r w:rsidRPr="00A9301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Печенье, хлебобулочные изделия, конфеты, мармелад, зефир. Сок, вода, чай. Фрукты. Йогурты, кисломолочные продукты (в объеме 1 порции). </w:t>
      </w:r>
      <w:proofErr w:type="gramStart"/>
      <w:r w:rsidRPr="00A9301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Молоко</w:t>
      </w:r>
      <w:proofErr w:type="gramEnd"/>
      <w:r w:rsidRPr="00A9301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сгущенное в мягкой упаковке. Сигареты. Не принимаются: скоропортящиеся продукты, спиртные напитки, продукты с истекшим сроком годности и признаками порчи.</w:t>
      </w:r>
    </w:p>
    <w:p w:rsidR="00745950" w:rsidRDefault="00745950"/>
    <w:sectPr w:rsidR="00745950" w:rsidSect="0074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311"/>
    <w:multiLevelType w:val="multilevel"/>
    <w:tmpl w:val="100A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15"/>
    <w:rsid w:val="0000467E"/>
    <w:rsid w:val="000C25A9"/>
    <w:rsid w:val="001745D5"/>
    <w:rsid w:val="0022605C"/>
    <w:rsid w:val="00240225"/>
    <w:rsid w:val="00280051"/>
    <w:rsid w:val="002833C1"/>
    <w:rsid w:val="00293344"/>
    <w:rsid w:val="002D4093"/>
    <w:rsid w:val="003A7510"/>
    <w:rsid w:val="003D315B"/>
    <w:rsid w:val="00434CC8"/>
    <w:rsid w:val="004E6A6D"/>
    <w:rsid w:val="005A20CD"/>
    <w:rsid w:val="005F25A4"/>
    <w:rsid w:val="006341DF"/>
    <w:rsid w:val="00665218"/>
    <w:rsid w:val="006D427A"/>
    <w:rsid w:val="00704705"/>
    <w:rsid w:val="00745950"/>
    <w:rsid w:val="00765817"/>
    <w:rsid w:val="007B1A29"/>
    <w:rsid w:val="00996078"/>
    <w:rsid w:val="00A419FC"/>
    <w:rsid w:val="00A87256"/>
    <w:rsid w:val="00A93015"/>
    <w:rsid w:val="00B55EEF"/>
    <w:rsid w:val="00B67592"/>
    <w:rsid w:val="00BC29CA"/>
    <w:rsid w:val="00BE2D60"/>
    <w:rsid w:val="00C0119C"/>
    <w:rsid w:val="00C63841"/>
    <w:rsid w:val="00C819FA"/>
    <w:rsid w:val="00CA6A4C"/>
    <w:rsid w:val="00D575AC"/>
    <w:rsid w:val="00ED05D1"/>
    <w:rsid w:val="00FF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9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3015"/>
    <w:rPr>
      <w:b/>
      <w:bCs/>
    </w:rPr>
  </w:style>
  <w:style w:type="paragraph" w:styleId="a4">
    <w:name w:val="Normal (Web)"/>
    <w:basedOn w:val="a"/>
    <w:uiPriority w:val="99"/>
    <w:semiHidden/>
    <w:unhideWhenUsed/>
    <w:rsid w:val="00A9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1091</Words>
  <Characters>6221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Реабилитация</dc:creator>
  <cp:lastModifiedBy>Реабилитация</cp:lastModifiedBy>
  <cp:revision>2</cp:revision>
  <dcterms:created xsi:type="dcterms:W3CDTF">2022-03-23T07:34:00Z</dcterms:created>
  <dcterms:modified xsi:type="dcterms:W3CDTF">2022-03-23T07:39:00Z</dcterms:modified>
</cp:coreProperties>
</file>